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5F" w:rsidRDefault="00DD60F6" w:rsidP="00E30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07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 </w:t>
      </w:r>
    </w:p>
    <w:p w:rsidR="00DD60F6" w:rsidRDefault="00DD60F6" w:rsidP="00E30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07D">
        <w:rPr>
          <w:rFonts w:ascii="Times New Roman" w:hAnsi="Times New Roman" w:cs="Times New Roman"/>
          <w:b/>
          <w:bCs/>
          <w:sz w:val="28"/>
          <w:szCs w:val="28"/>
        </w:rPr>
        <w:t>о реализации  национального проекта «Образование»</w:t>
      </w:r>
    </w:p>
    <w:p w:rsidR="00DD60F6" w:rsidRDefault="00426C11" w:rsidP="00E30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2019</w:t>
      </w:r>
      <w:r w:rsidR="00EE3C6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95269" w:rsidRPr="00EF3705" w:rsidRDefault="00295269" w:rsidP="00E30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B5F" w:rsidRDefault="003770B9" w:rsidP="003F595F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D60F6" w:rsidRPr="0044107D">
        <w:rPr>
          <w:rFonts w:ascii="Times New Roman" w:hAnsi="Times New Roman"/>
          <w:b/>
          <w:sz w:val="28"/>
          <w:szCs w:val="28"/>
        </w:rPr>
        <w:t xml:space="preserve"> «</w:t>
      </w:r>
      <w:r w:rsidR="00295269">
        <w:rPr>
          <w:rFonts w:ascii="Times New Roman" w:hAnsi="Times New Roman"/>
          <w:b/>
          <w:sz w:val="28"/>
          <w:szCs w:val="28"/>
        </w:rPr>
        <w:t>Цифровая образовательная среда»</w:t>
      </w:r>
    </w:p>
    <w:p w:rsidR="00FD5AC5" w:rsidRDefault="00FD5AC5" w:rsidP="003F5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планового показателя</w:t>
      </w:r>
      <w:r w:rsidR="00E65B03">
        <w:rPr>
          <w:rFonts w:ascii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65B03" w:rsidRPr="00E65B03">
        <w:rPr>
          <w:rFonts w:ascii="Times New Roman" w:hAnsi="Times New Roman" w:cs="Times New Roman"/>
          <w:i/>
          <w:sz w:val="28"/>
          <w:szCs w:val="28"/>
        </w:rPr>
        <w:t>Доля школ, обеспеченных Интернет-соединением со скоростью соединения не менее 100Мб/c (для городских ОУ), 50Мб/c (для сельских ОУ)</w:t>
      </w:r>
      <w:r w:rsidR="00E65B03" w:rsidRPr="00E65B03">
        <w:rPr>
          <w:rFonts w:ascii="Times New Roman" w:hAnsi="Times New Roman" w:cs="Times New Roman"/>
          <w:sz w:val="28"/>
          <w:szCs w:val="28"/>
        </w:rPr>
        <w:t xml:space="preserve"> – </w:t>
      </w:r>
      <w:r w:rsidR="0066317B">
        <w:rPr>
          <w:rFonts w:ascii="Times New Roman" w:hAnsi="Times New Roman" w:cs="Times New Roman"/>
          <w:sz w:val="28"/>
          <w:szCs w:val="28"/>
        </w:rPr>
        <w:t>20</w:t>
      </w:r>
      <w:r w:rsidR="00E65B03">
        <w:rPr>
          <w:rFonts w:ascii="Times New Roman" w:hAnsi="Times New Roman" w:cs="Times New Roman"/>
          <w:sz w:val="28"/>
          <w:szCs w:val="28"/>
        </w:rPr>
        <w:t xml:space="preserve"> % от общего числа ОУ – проведен ряд организационных мероприятий.</w:t>
      </w:r>
    </w:p>
    <w:p w:rsidR="008F40B1" w:rsidRDefault="00E65B03" w:rsidP="00C01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увеличения скорости интернет-соединения в 2 городских школах (</w:t>
      </w:r>
      <w:r w:rsidR="008B22C7">
        <w:rPr>
          <w:rFonts w:ascii="Times New Roman" w:hAnsi="Times New Roman" w:cs="Times New Roman"/>
          <w:sz w:val="28"/>
          <w:szCs w:val="28"/>
        </w:rPr>
        <w:t>МОАУ «СОШ № 2», МОБУ «СОШ № 3»)</w:t>
      </w:r>
      <w:r w:rsidR="00586D79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1 сельской школе </w:t>
      </w:r>
      <w:r w:rsidR="008B22C7">
        <w:rPr>
          <w:rFonts w:ascii="Times New Roman" w:hAnsi="Times New Roman" w:cs="Times New Roman"/>
          <w:sz w:val="28"/>
          <w:szCs w:val="28"/>
        </w:rPr>
        <w:t>(МОБУ «Комаровская СОШ им.В.М.Устиченко») пр</w:t>
      </w:r>
      <w:r w:rsidR="008F40B1">
        <w:rPr>
          <w:rFonts w:ascii="Times New Roman" w:hAnsi="Times New Roman" w:cs="Times New Roman"/>
          <w:sz w:val="28"/>
          <w:szCs w:val="28"/>
        </w:rPr>
        <w:t>оведены мероприятия по переходу на новый тарифный план, позволяющий достичь плановых показателей.</w:t>
      </w:r>
    </w:p>
    <w:p w:rsidR="000A2FA1" w:rsidRDefault="008F40B1" w:rsidP="00C01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адресной программы подключения </w:t>
      </w:r>
      <w:r w:rsidR="00586D79">
        <w:rPr>
          <w:rFonts w:ascii="Times New Roman" w:hAnsi="Times New Roman" w:cs="Times New Roman"/>
          <w:sz w:val="28"/>
          <w:szCs w:val="28"/>
        </w:rPr>
        <w:t xml:space="preserve">социально-значимых объектов </w:t>
      </w:r>
      <w:r w:rsidR="000A2FA1">
        <w:rPr>
          <w:rFonts w:ascii="Times New Roman" w:hAnsi="Times New Roman" w:cs="Times New Roman"/>
          <w:sz w:val="28"/>
          <w:szCs w:val="28"/>
        </w:rPr>
        <w:t xml:space="preserve">(далее – СЗО) </w:t>
      </w:r>
      <w:r>
        <w:rPr>
          <w:rFonts w:ascii="Times New Roman" w:hAnsi="Times New Roman" w:cs="Times New Roman"/>
          <w:sz w:val="28"/>
          <w:szCs w:val="28"/>
        </w:rPr>
        <w:t xml:space="preserve">к сети передачи данных, обеспечивающих доступ к единой сети передачи данных и к сети Интернет в соответствии с федеральным проектом «Информационная инфраструктура» национальной программы «Цифровая экономика Российской Федерации» ПАО «Ростелеком» </w:t>
      </w:r>
      <w:r w:rsidR="00586D7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586D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2019 года проводи</w:t>
      </w:r>
      <w:r w:rsidR="00586D79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подключение </w:t>
      </w:r>
      <w:r w:rsidR="000A2F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D79">
        <w:rPr>
          <w:rFonts w:ascii="Times New Roman" w:hAnsi="Times New Roman" w:cs="Times New Roman"/>
          <w:sz w:val="28"/>
          <w:szCs w:val="28"/>
        </w:rPr>
        <w:t xml:space="preserve">СЗО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(МОБУ «Еленовская СОШ», МОБУ «Акжарская ООШ», МОБУ «Веселовская ООШ»). </w:t>
      </w:r>
    </w:p>
    <w:p w:rsidR="00FD5AC5" w:rsidRDefault="00586D79" w:rsidP="00C01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декабря т.г. проведено подкл</w:t>
      </w:r>
      <w:r w:rsidR="000A2FA1">
        <w:rPr>
          <w:rFonts w:ascii="Times New Roman" w:hAnsi="Times New Roman" w:cs="Times New Roman"/>
          <w:sz w:val="28"/>
          <w:szCs w:val="28"/>
        </w:rPr>
        <w:t>ючение данных школ к Интернету.</w:t>
      </w:r>
    </w:p>
    <w:p w:rsidR="00CA4683" w:rsidRDefault="00586D79" w:rsidP="00C01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F40B1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 w:rsidR="00FD5AC5" w:rsidRPr="00FD5AC5">
        <w:rPr>
          <w:rFonts w:ascii="Times New Roman" w:hAnsi="Times New Roman" w:cs="Times New Roman"/>
          <w:sz w:val="28"/>
          <w:szCs w:val="28"/>
        </w:rPr>
        <w:t>6</w:t>
      </w:r>
      <w:r w:rsidR="00CA4683">
        <w:rPr>
          <w:rFonts w:ascii="Times New Roman" w:hAnsi="Times New Roman" w:cs="Times New Roman"/>
          <w:sz w:val="28"/>
          <w:szCs w:val="28"/>
        </w:rPr>
        <w:t xml:space="preserve"> ОУ или </w:t>
      </w:r>
      <w:r>
        <w:rPr>
          <w:rFonts w:ascii="Times New Roman" w:hAnsi="Times New Roman" w:cs="Times New Roman"/>
          <w:sz w:val="28"/>
          <w:szCs w:val="28"/>
        </w:rPr>
        <w:t>86%</w:t>
      </w:r>
      <w:r w:rsidR="00CA4683">
        <w:rPr>
          <w:rFonts w:ascii="Times New Roman" w:hAnsi="Times New Roman" w:cs="Times New Roman"/>
          <w:sz w:val="28"/>
          <w:szCs w:val="28"/>
        </w:rPr>
        <w:t xml:space="preserve"> обеспечены скоростью подключения к сети Интернет согласно показателям (не менее 100Мб/с и 50Мб/с </w:t>
      </w:r>
      <w:r w:rsidR="0066317B">
        <w:rPr>
          <w:rFonts w:ascii="Times New Roman" w:hAnsi="Times New Roman" w:cs="Times New Roman"/>
          <w:sz w:val="28"/>
          <w:szCs w:val="28"/>
        </w:rPr>
        <w:t xml:space="preserve">для города и сельской местности </w:t>
      </w:r>
      <w:r w:rsidR="00CA4683">
        <w:rPr>
          <w:rFonts w:ascii="Times New Roman" w:hAnsi="Times New Roman" w:cs="Times New Roman"/>
          <w:sz w:val="28"/>
          <w:szCs w:val="28"/>
        </w:rPr>
        <w:t xml:space="preserve">соответственно). </w:t>
      </w:r>
    </w:p>
    <w:p w:rsidR="00A51BA2" w:rsidRDefault="00A51BA2" w:rsidP="00C01F73">
      <w:pPr>
        <w:pStyle w:val="aa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0A5" w:rsidRDefault="00E30909" w:rsidP="00C01F73">
      <w:pPr>
        <w:pStyle w:val="aa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</w:t>
      </w:r>
      <w:r w:rsidR="000A2FA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общеобразовательные организации округа 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C00A5" w:rsidRPr="003C3A64">
        <w:rPr>
          <w:rFonts w:ascii="Times New Roman" w:hAnsi="Times New Roman" w:cs="Times New Roman"/>
          <w:sz w:val="28"/>
          <w:szCs w:val="28"/>
          <w:lang w:eastAsia="ru-RU"/>
        </w:rPr>
        <w:t>МОАУ «СОШ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0A5" w:rsidRPr="003C3A6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0A5" w:rsidRPr="003C3A64">
        <w:rPr>
          <w:rFonts w:ascii="Times New Roman" w:hAnsi="Times New Roman" w:cs="Times New Roman"/>
          <w:sz w:val="28"/>
          <w:szCs w:val="28"/>
          <w:lang w:eastAsia="ru-RU"/>
        </w:rPr>
        <w:t>2», МОБУ «СОШ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0A5" w:rsidRPr="003C3A6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0A5" w:rsidRPr="003C3A64">
        <w:rPr>
          <w:rFonts w:ascii="Times New Roman" w:hAnsi="Times New Roman" w:cs="Times New Roman"/>
          <w:sz w:val="28"/>
          <w:szCs w:val="28"/>
          <w:lang w:eastAsia="ru-RU"/>
        </w:rPr>
        <w:t>3», МОБУ «Комаровская СОШ им. В.М. Устичен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 xml:space="preserve">ко») </w:t>
      </w:r>
      <w:r w:rsidR="009C00A5" w:rsidRPr="003C3A64">
        <w:rPr>
          <w:rFonts w:ascii="Times New Roman" w:hAnsi="Times New Roman" w:cs="Times New Roman"/>
          <w:sz w:val="28"/>
          <w:szCs w:val="28"/>
          <w:lang w:eastAsia="ru-RU"/>
        </w:rPr>
        <w:t>включены в списки участников для внедрения целевой модели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0A5" w:rsidRPr="003C3A64">
        <w:rPr>
          <w:rFonts w:ascii="Times New Roman" w:hAnsi="Times New Roman" w:cs="Times New Roman"/>
          <w:sz w:val="28"/>
          <w:szCs w:val="28"/>
          <w:lang w:eastAsia="ru-RU"/>
        </w:rPr>
        <w:t>цифровой образовательной среды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>2020-2022 г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C00A5" w:rsidRPr="003C3A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>Для участия во второй очереди внедрения цифровой образов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ательной среды в 2020-2022 года</w:t>
      </w:r>
      <w:r w:rsidR="009C00A5" w:rsidRPr="003C3A64">
        <w:rPr>
          <w:rFonts w:ascii="Times New Roman" w:hAnsi="Times New Roman" w:cs="Times New Roman"/>
          <w:sz w:val="28"/>
          <w:szCs w:val="28"/>
          <w:lang w:eastAsia="ru-RU"/>
        </w:rPr>
        <w:t xml:space="preserve"> заяв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>ка оформлена</w:t>
      </w:r>
      <w:r w:rsidR="009C00A5" w:rsidRPr="003C3A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A2FA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 xml:space="preserve"> школ (</w:t>
      </w:r>
      <w:r w:rsidR="009C00A5" w:rsidRPr="003C3A64">
        <w:rPr>
          <w:rFonts w:ascii="Times New Roman" w:hAnsi="Times New Roman" w:cs="Times New Roman"/>
          <w:sz w:val="28"/>
          <w:szCs w:val="28"/>
          <w:lang w:eastAsia="ru-RU"/>
        </w:rPr>
        <w:t>МОБУ «Еленовская СОШ», МОБУ «Целинная ООШ»</w:t>
      </w:r>
      <w:r w:rsidR="009C00A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6456D" w:rsidRDefault="0096456D" w:rsidP="00C01F73">
      <w:pPr>
        <w:pStyle w:val="aa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414" w:rsidRPr="00F707AA" w:rsidRDefault="00270414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7AA">
        <w:rPr>
          <w:rFonts w:ascii="Times New Roman" w:hAnsi="Times New Roman" w:cs="Times New Roman"/>
          <w:i/>
          <w:sz w:val="28"/>
          <w:szCs w:val="28"/>
        </w:rPr>
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– </w:t>
      </w:r>
      <w:r>
        <w:rPr>
          <w:rFonts w:ascii="Times New Roman" w:hAnsi="Times New Roman" w:cs="Times New Roman"/>
          <w:b/>
          <w:i/>
          <w:sz w:val="28"/>
          <w:szCs w:val="28"/>
        </w:rPr>
        <w:t>17,4</w:t>
      </w:r>
      <w:r w:rsidRPr="00F707AA">
        <w:rPr>
          <w:rFonts w:ascii="Times New Roman" w:hAnsi="Times New Roman" w:cs="Times New Roman"/>
          <w:b/>
          <w:i/>
          <w:sz w:val="28"/>
          <w:szCs w:val="28"/>
        </w:rPr>
        <w:t xml:space="preserve"> %.</w:t>
      </w:r>
      <w:r w:rsidRPr="00F7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(Плановый показатель 2019 года – 5 % обучающихся).</w:t>
      </w:r>
    </w:p>
    <w:p w:rsidR="00270414" w:rsidRDefault="00270414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показателя учителями начальных классов школ округа проводится работа на </w:t>
      </w:r>
      <w:r w:rsidR="00B11DD4">
        <w:rPr>
          <w:rFonts w:ascii="Times New Roman" w:hAnsi="Times New Roman" w:cs="Times New Roman"/>
          <w:sz w:val="28"/>
          <w:szCs w:val="28"/>
        </w:rPr>
        <w:t>онлайн-платформе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66D8">
        <w:rPr>
          <w:rFonts w:ascii="Times New Roman" w:hAnsi="Times New Roman" w:cs="Times New Roman"/>
          <w:sz w:val="28"/>
          <w:szCs w:val="28"/>
        </w:rPr>
        <w:t>Яндекс.Учебник</w:t>
      </w:r>
      <w:r>
        <w:rPr>
          <w:rFonts w:ascii="Times New Roman" w:hAnsi="Times New Roman" w:cs="Times New Roman"/>
          <w:sz w:val="28"/>
          <w:szCs w:val="28"/>
        </w:rPr>
        <w:t xml:space="preserve">». Проведена регистрация </w:t>
      </w:r>
      <w:r w:rsidR="00BF685A">
        <w:rPr>
          <w:rFonts w:ascii="Times New Roman" w:hAnsi="Times New Roman" w:cs="Times New Roman"/>
          <w:sz w:val="28"/>
          <w:szCs w:val="28"/>
        </w:rPr>
        <w:t xml:space="preserve">460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F685A">
        <w:rPr>
          <w:rFonts w:ascii="Times New Roman" w:hAnsi="Times New Roman" w:cs="Times New Roman"/>
          <w:sz w:val="28"/>
          <w:szCs w:val="28"/>
        </w:rPr>
        <w:t xml:space="preserve">1-4 классов </w:t>
      </w:r>
      <w:r>
        <w:rPr>
          <w:rFonts w:ascii="Times New Roman" w:hAnsi="Times New Roman" w:cs="Times New Roman"/>
          <w:sz w:val="28"/>
          <w:szCs w:val="28"/>
        </w:rPr>
        <w:t xml:space="preserve">и учителей начальных классов на данном сервисе. </w:t>
      </w:r>
      <w:r w:rsidR="00B11DD4" w:rsidRPr="00B11DD4">
        <w:rPr>
          <w:rFonts w:ascii="Times New Roman" w:hAnsi="Times New Roman" w:cs="Times New Roman"/>
          <w:sz w:val="28"/>
          <w:szCs w:val="28"/>
        </w:rPr>
        <w:t>О</w:t>
      </w:r>
      <w:r w:rsidR="00BF685A" w:rsidRPr="00B11DD4">
        <w:rPr>
          <w:rFonts w:ascii="Times New Roman" w:hAnsi="Times New Roman" w:cs="Times New Roman"/>
          <w:sz w:val="28"/>
          <w:szCs w:val="28"/>
        </w:rPr>
        <w:t xml:space="preserve">нлайн-платформа позволяет обучающимся начальных </w:t>
      </w:r>
      <w:r w:rsidR="00BF685A" w:rsidRPr="00B11DD4">
        <w:rPr>
          <w:rFonts w:ascii="Times New Roman" w:hAnsi="Times New Roman" w:cs="Times New Roman"/>
          <w:sz w:val="28"/>
          <w:szCs w:val="28"/>
        </w:rPr>
        <w:lastRenderedPageBreak/>
        <w:t>классов дополнительно заниматься русским языком и математикой, а учител</w:t>
      </w:r>
      <w:r w:rsidR="00B11DD4" w:rsidRPr="00B11DD4">
        <w:rPr>
          <w:rFonts w:ascii="Times New Roman" w:hAnsi="Times New Roman" w:cs="Times New Roman"/>
          <w:sz w:val="28"/>
          <w:szCs w:val="28"/>
        </w:rPr>
        <w:t xml:space="preserve">ю </w:t>
      </w:r>
      <w:r w:rsidR="00B11DD4">
        <w:rPr>
          <w:rFonts w:ascii="Times New Roman" w:hAnsi="Times New Roman" w:cs="Times New Roman"/>
          <w:sz w:val="28"/>
          <w:szCs w:val="28"/>
        </w:rPr>
        <w:t>–</w:t>
      </w:r>
      <w:r w:rsidR="00BF685A" w:rsidRPr="00B11DD4">
        <w:rPr>
          <w:rFonts w:ascii="Times New Roman" w:hAnsi="Times New Roman" w:cs="Times New Roman"/>
          <w:sz w:val="28"/>
          <w:szCs w:val="28"/>
        </w:rPr>
        <w:t xml:space="preserve"> давать и проверять задания. </w:t>
      </w:r>
      <w:r w:rsidR="00B11DD4" w:rsidRPr="00B11DD4">
        <w:rPr>
          <w:rFonts w:ascii="Times New Roman" w:hAnsi="Times New Roman" w:cs="Times New Roman"/>
          <w:sz w:val="28"/>
          <w:szCs w:val="28"/>
        </w:rPr>
        <w:t>«Яндекс.</w:t>
      </w:r>
      <w:r w:rsidR="00BF685A" w:rsidRPr="00B11DD4">
        <w:rPr>
          <w:rFonts w:ascii="Times New Roman" w:hAnsi="Times New Roman" w:cs="Times New Roman"/>
          <w:sz w:val="28"/>
          <w:szCs w:val="28"/>
        </w:rPr>
        <w:t>Учебник</w:t>
      </w:r>
      <w:r w:rsidR="00B11DD4" w:rsidRPr="00B11DD4">
        <w:rPr>
          <w:rFonts w:ascii="Times New Roman" w:hAnsi="Times New Roman" w:cs="Times New Roman"/>
          <w:sz w:val="28"/>
          <w:szCs w:val="28"/>
        </w:rPr>
        <w:t>»</w:t>
      </w:r>
      <w:r w:rsidR="00BF685A" w:rsidRPr="00B11DD4">
        <w:rPr>
          <w:rFonts w:ascii="Times New Roman" w:hAnsi="Times New Roman" w:cs="Times New Roman"/>
          <w:sz w:val="28"/>
          <w:szCs w:val="28"/>
        </w:rPr>
        <w:t xml:space="preserve"> призван помочь не самым сильным в математике и русском языке детям подтянуть знания и дать им возможность самостоятельно изучать эти предметы в интересном интерактивном формате.</w:t>
      </w:r>
    </w:p>
    <w:p w:rsidR="00B11DD4" w:rsidRDefault="00B11DD4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414" w:rsidRPr="008918A7" w:rsidRDefault="00270414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8A7">
        <w:rPr>
          <w:rFonts w:ascii="Times New Roman" w:hAnsi="Times New Roman" w:cs="Times New Roman"/>
          <w:i/>
          <w:sz w:val="28"/>
          <w:szCs w:val="28"/>
        </w:rPr>
        <w:t xml:space="preserve"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– </w:t>
      </w:r>
      <w:r>
        <w:rPr>
          <w:rFonts w:ascii="Times New Roman" w:hAnsi="Times New Roman" w:cs="Times New Roman"/>
          <w:b/>
          <w:i/>
          <w:sz w:val="28"/>
          <w:szCs w:val="28"/>
        </w:rPr>
        <w:t>71</w:t>
      </w:r>
      <w:r w:rsidRPr="00C05BA1">
        <w:rPr>
          <w:rFonts w:ascii="Times New Roman" w:hAnsi="Times New Roman" w:cs="Times New Roman"/>
          <w:b/>
          <w:i/>
          <w:sz w:val="28"/>
          <w:szCs w:val="28"/>
        </w:rPr>
        <w:t xml:space="preserve"> %.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0B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6317B">
        <w:rPr>
          <w:rFonts w:ascii="Times New Roman" w:hAnsi="Times New Roman" w:cs="Times New Roman"/>
          <w:sz w:val="28"/>
          <w:szCs w:val="28"/>
        </w:rPr>
        <w:t>лановый показатель 2019 года – 10</w:t>
      </w:r>
      <w:r>
        <w:rPr>
          <w:rFonts w:ascii="Times New Roman" w:hAnsi="Times New Roman" w:cs="Times New Roman"/>
          <w:sz w:val="28"/>
          <w:szCs w:val="28"/>
        </w:rPr>
        <w:t xml:space="preserve"> % ОУ).</w:t>
      </w:r>
    </w:p>
    <w:p w:rsidR="00270414" w:rsidRDefault="00BF685A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270414">
        <w:rPr>
          <w:rFonts w:ascii="Times New Roman" w:hAnsi="Times New Roman" w:cs="Times New Roman"/>
          <w:sz w:val="28"/>
          <w:szCs w:val="28"/>
        </w:rPr>
        <w:t xml:space="preserve">учителя 5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70414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 w:rsidR="00270414" w:rsidRPr="00E9202B">
        <w:rPr>
          <w:rFonts w:ascii="Times New Roman" w:hAnsi="Times New Roman" w:cs="Times New Roman"/>
          <w:sz w:val="28"/>
          <w:szCs w:val="28"/>
        </w:rPr>
        <w:t>образовательную деятельность с использованием федеральной информационно-сервисной платформы цифровой образовательной среды</w:t>
      </w:r>
      <w:r w:rsidR="002704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270414">
        <w:rPr>
          <w:rFonts w:ascii="Times New Roman" w:hAnsi="Times New Roman" w:cs="Times New Roman"/>
          <w:sz w:val="28"/>
          <w:szCs w:val="28"/>
        </w:rPr>
        <w:t>работа в данном направлении будет</w:t>
      </w:r>
      <w:r w:rsidR="00270414" w:rsidRPr="00027697">
        <w:rPr>
          <w:rFonts w:ascii="Times New Roman" w:hAnsi="Times New Roman" w:cs="Times New Roman"/>
          <w:sz w:val="28"/>
          <w:szCs w:val="28"/>
        </w:rPr>
        <w:t xml:space="preserve"> </w:t>
      </w:r>
      <w:r w:rsidR="00270414">
        <w:rPr>
          <w:rFonts w:ascii="Times New Roman" w:hAnsi="Times New Roman" w:cs="Times New Roman"/>
          <w:sz w:val="28"/>
          <w:szCs w:val="28"/>
        </w:rPr>
        <w:t>продолжена.</w:t>
      </w:r>
    </w:p>
    <w:p w:rsidR="00270414" w:rsidRPr="00E9202B" w:rsidRDefault="00270414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414" w:rsidRDefault="00270414" w:rsidP="002704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553">
        <w:rPr>
          <w:rFonts w:ascii="Times New Roman" w:hAnsi="Times New Roman" w:cs="Times New Roman"/>
          <w:i/>
          <w:sz w:val="28"/>
          <w:szCs w:val="28"/>
        </w:rPr>
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– </w:t>
      </w:r>
      <w:r w:rsidRPr="001F7553">
        <w:rPr>
          <w:rFonts w:ascii="Times New Roman" w:hAnsi="Times New Roman" w:cs="Times New Roman"/>
          <w:b/>
          <w:i/>
          <w:sz w:val="28"/>
          <w:szCs w:val="28"/>
        </w:rPr>
        <w:t>0 %</w:t>
      </w:r>
      <w:r w:rsidRPr="001F7553">
        <w:rPr>
          <w:rFonts w:ascii="Times New Roman" w:hAnsi="Times New Roman" w:cs="Times New Roman"/>
          <w:i/>
          <w:sz w:val="28"/>
          <w:szCs w:val="28"/>
        </w:rPr>
        <w:t>.</w:t>
      </w:r>
    </w:p>
    <w:p w:rsidR="00270414" w:rsidRPr="003C3A64" w:rsidRDefault="00B11DD4" w:rsidP="003F595F">
      <w:pPr>
        <w:pStyle w:val="a6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Pr="00B11DD4">
        <w:rPr>
          <w:rFonts w:eastAsiaTheme="minorHAnsi"/>
          <w:sz w:val="28"/>
          <w:szCs w:val="28"/>
          <w:lang w:eastAsia="en-US"/>
        </w:rPr>
        <w:t xml:space="preserve">показатель </w:t>
      </w:r>
      <w:r>
        <w:rPr>
          <w:rFonts w:eastAsiaTheme="minorHAnsi"/>
          <w:sz w:val="28"/>
          <w:szCs w:val="28"/>
          <w:lang w:eastAsia="en-US"/>
        </w:rPr>
        <w:t>з</w:t>
      </w:r>
      <w:r w:rsidRPr="00B11DD4">
        <w:rPr>
          <w:rFonts w:eastAsiaTheme="minorHAnsi"/>
          <w:sz w:val="28"/>
          <w:szCs w:val="28"/>
          <w:lang w:eastAsia="en-US"/>
        </w:rPr>
        <w:t>ависит от региона – не создана платформа для повышения квалификации с использованием ресурса «одного окна»</w:t>
      </w:r>
    </w:p>
    <w:tbl>
      <w:tblPr>
        <w:tblpPr w:leftFromText="180" w:rightFromText="180" w:vertAnchor="text" w:horzAnchor="margin" w:tblpXSpec="center" w:tblpY="130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/>
      </w:tblPr>
      <w:tblGrid>
        <w:gridCol w:w="589"/>
        <w:gridCol w:w="6302"/>
        <w:gridCol w:w="841"/>
        <w:gridCol w:w="1086"/>
        <w:gridCol w:w="595"/>
      </w:tblGrid>
      <w:tr w:rsidR="00BF4588" w:rsidRPr="006F0C6F" w:rsidTr="00BF4588">
        <w:trPr>
          <w:trHeight w:val="271"/>
          <w:tblHeader/>
        </w:trPr>
        <w:tc>
          <w:tcPr>
            <w:tcW w:w="589" w:type="dxa"/>
            <w:vMerge w:val="restart"/>
            <w:shd w:val="clear" w:color="auto" w:fill="auto"/>
            <w:vAlign w:val="center"/>
          </w:tcPr>
          <w:p w:rsidR="00BF4588" w:rsidRPr="006F0C6F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01" w:type="dxa"/>
            <w:vMerge w:val="restart"/>
            <w:shd w:val="clear" w:color="auto" w:fill="auto"/>
            <w:vAlign w:val="center"/>
          </w:tcPr>
          <w:p w:rsidR="00BF4588" w:rsidRPr="006F0C6F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6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показатель, </w:t>
            </w:r>
          </w:p>
          <w:p w:rsidR="00BF4588" w:rsidRPr="006F0C6F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6F">
              <w:rPr>
                <w:rFonts w:ascii="Times New Roman" w:hAnsi="Times New Roman" w:cs="Times New Roman"/>
                <w:sz w:val="24"/>
                <w:szCs w:val="24"/>
              </w:rPr>
              <w:t>дополнительный показатель</w:t>
            </w: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:rsidR="00BF4588" w:rsidRPr="006F0C6F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F4588" w:rsidRPr="006F0C6F" w:rsidTr="00BF4588">
        <w:trPr>
          <w:trHeight w:val="285"/>
          <w:tblHeader/>
        </w:trPr>
        <w:tc>
          <w:tcPr>
            <w:tcW w:w="589" w:type="dxa"/>
            <w:vMerge/>
            <w:shd w:val="clear" w:color="auto" w:fill="auto"/>
            <w:vAlign w:val="center"/>
          </w:tcPr>
          <w:p w:rsidR="00BF4588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vMerge/>
            <w:shd w:val="clear" w:color="auto" w:fill="auto"/>
            <w:vAlign w:val="center"/>
          </w:tcPr>
          <w:p w:rsidR="00BF4588" w:rsidRPr="006F0C6F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BF4588" w:rsidRPr="006F0C6F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F4588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5" w:type="dxa"/>
          </w:tcPr>
          <w:p w:rsidR="00BF4588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4588" w:rsidRPr="006F0C6F" w:rsidTr="00BF4588">
        <w:tc>
          <w:tcPr>
            <w:tcW w:w="589" w:type="dxa"/>
            <w:shd w:val="clear" w:color="auto" w:fill="auto"/>
          </w:tcPr>
          <w:p w:rsidR="00BF4588" w:rsidRPr="006F0C6F" w:rsidRDefault="00BF4588" w:rsidP="00C01F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BF4588" w:rsidRPr="0096456D" w:rsidRDefault="00BF4588" w:rsidP="00C01F73">
            <w:pPr>
              <w:spacing w:after="0" w:line="240" w:lineRule="auto"/>
              <w:ind w:left="113"/>
              <w:contextualSpacing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u w:color="000000"/>
              </w:rPr>
            </w:pPr>
            <w:r w:rsidRPr="0096456D">
              <w:rPr>
                <w:rFonts w:ascii="Times New Roman" w:hAnsi="Times New Roman" w:cs="Times New Roman"/>
                <w:sz w:val="25"/>
                <w:szCs w:val="25"/>
              </w:rPr>
              <w:t xml:space="preserve">Доля школ обеспеченных Интернет-соединением со скоростью соединения не менее </w:t>
            </w:r>
            <w:r w:rsidRPr="0096456D">
              <w:rPr>
                <w:rFonts w:ascii="Times New Roman" w:eastAsia="Calibri" w:hAnsi="Times New Roman" w:cs="Times New Roman"/>
                <w:sz w:val="25"/>
                <w:szCs w:val="25"/>
              </w:rPr>
              <w:t>100Мб/</w:t>
            </w:r>
            <w:r w:rsidRPr="0096456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c</w:t>
            </w:r>
            <w:r w:rsidRPr="0096456D">
              <w:rPr>
                <w:rFonts w:ascii="Times New Roman" w:eastAsia="Calibri" w:hAnsi="Times New Roman" w:cs="Times New Roman"/>
                <w:sz w:val="25"/>
                <w:szCs w:val="25"/>
              </w:rPr>
              <w:t>, расположенных в городе, 50Мб/</w:t>
            </w:r>
            <w:r w:rsidRPr="0096456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c</w:t>
            </w:r>
            <w:r w:rsidRPr="0096456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– для села  </w:t>
            </w:r>
            <w:r w:rsidRPr="0096456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BF4588" w:rsidRPr="00347123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4712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20%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F4588" w:rsidRPr="00347123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4712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86% </w:t>
            </w:r>
          </w:p>
          <w:p w:rsidR="00BF4588" w:rsidRPr="00347123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4712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6 школ </w:t>
            </w:r>
          </w:p>
        </w:tc>
        <w:tc>
          <w:tcPr>
            <w:tcW w:w="595" w:type="dxa"/>
            <w:vAlign w:val="center"/>
          </w:tcPr>
          <w:p w:rsidR="00BF4588" w:rsidRPr="00D918FF" w:rsidRDefault="00BF4588" w:rsidP="0034712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430</w:t>
            </w:r>
          </w:p>
        </w:tc>
      </w:tr>
      <w:tr w:rsidR="00BF4588" w:rsidRPr="006F0C6F" w:rsidTr="00BF4588">
        <w:tc>
          <w:tcPr>
            <w:tcW w:w="589" w:type="dxa"/>
            <w:shd w:val="clear" w:color="auto" w:fill="auto"/>
          </w:tcPr>
          <w:p w:rsidR="00BF4588" w:rsidRPr="006F0C6F" w:rsidRDefault="00BF4588" w:rsidP="00C01F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BF4588" w:rsidRPr="0096456D" w:rsidRDefault="00BF4588" w:rsidP="00C01F73">
            <w:pPr>
              <w:spacing w:after="0"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456D">
              <w:rPr>
                <w:rFonts w:ascii="Times New Roman" w:eastAsia="Arial Unicode MS" w:hAnsi="Times New Roman" w:cs="Times New Roman"/>
                <w:sz w:val="25"/>
                <w:szCs w:val="25"/>
                <w:u w:color="000000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процент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BF4588" w:rsidRPr="00347123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4712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5%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F4588" w:rsidRPr="00347123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4712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17,4%</w:t>
            </w:r>
          </w:p>
          <w:p w:rsidR="00BF4588" w:rsidRPr="00347123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4712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460 обучающихся</w:t>
            </w:r>
          </w:p>
        </w:tc>
        <w:tc>
          <w:tcPr>
            <w:tcW w:w="595" w:type="dxa"/>
            <w:vAlign w:val="center"/>
          </w:tcPr>
          <w:p w:rsidR="00BF4588" w:rsidRPr="006F0C6F" w:rsidRDefault="00BF4588" w:rsidP="0034712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47123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348</w:t>
            </w:r>
          </w:p>
        </w:tc>
      </w:tr>
      <w:tr w:rsidR="00BF4588" w:rsidRPr="006F0C6F" w:rsidTr="00BF4588">
        <w:tc>
          <w:tcPr>
            <w:tcW w:w="589" w:type="dxa"/>
            <w:shd w:val="clear" w:color="auto" w:fill="auto"/>
          </w:tcPr>
          <w:p w:rsidR="00BF4588" w:rsidRPr="006F0C6F" w:rsidRDefault="00BF4588" w:rsidP="00C01F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BF4588" w:rsidRPr="0096456D" w:rsidRDefault="00BF4588" w:rsidP="00C01F73">
            <w:pPr>
              <w:spacing w:after="0"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456D">
              <w:rPr>
                <w:rFonts w:ascii="Times New Roman" w:hAnsi="Times New Roman" w:cs="Times New Roman"/>
                <w:sz w:val="25"/>
                <w:szCs w:val="25"/>
              </w:rPr>
              <w:t xml:space="preserve"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</w:t>
            </w:r>
            <w:r w:rsidRPr="0096456D">
              <w:rPr>
                <w:rFonts w:ascii="Times New Roman" w:eastAsia="Arial Unicode MS" w:hAnsi="Times New Roman" w:cs="Times New Roman"/>
                <w:sz w:val="25"/>
                <w:szCs w:val="25"/>
                <w:u w:color="000000"/>
              </w:rPr>
              <w:t>информационно-сервисной платформы цифровой образовательной среды</w:t>
            </w:r>
            <w:r w:rsidRPr="0096456D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96456D">
              <w:rPr>
                <w:rFonts w:ascii="Times New Roman" w:eastAsia="Arial Unicode MS" w:hAnsi="Times New Roman" w:cs="Times New Roman"/>
                <w:sz w:val="25"/>
                <w:szCs w:val="25"/>
                <w:u w:color="000000"/>
              </w:rPr>
              <w:t xml:space="preserve"> в общем числе образовательных организаций, процент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BF4588" w:rsidRPr="00347123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4712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10%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F4588" w:rsidRPr="00347123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4712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71%</w:t>
            </w:r>
          </w:p>
          <w:p w:rsidR="00BF4588" w:rsidRPr="00347123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47123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5  школ</w:t>
            </w:r>
          </w:p>
        </w:tc>
        <w:tc>
          <w:tcPr>
            <w:tcW w:w="595" w:type="dxa"/>
            <w:vAlign w:val="center"/>
          </w:tcPr>
          <w:p w:rsidR="00BF4588" w:rsidRPr="00235215" w:rsidRDefault="00BF4588" w:rsidP="0023521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</w:pPr>
            <w:r w:rsidRPr="00235215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710</w:t>
            </w:r>
          </w:p>
        </w:tc>
      </w:tr>
      <w:tr w:rsidR="00BF4588" w:rsidRPr="00D918FF" w:rsidTr="00BF4588">
        <w:tc>
          <w:tcPr>
            <w:tcW w:w="589" w:type="dxa"/>
            <w:shd w:val="clear" w:color="auto" w:fill="auto"/>
          </w:tcPr>
          <w:p w:rsidR="00BF4588" w:rsidRPr="006F0C6F" w:rsidRDefault="00BF4588" w:rsidP="00C01F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1" w:type="dxa"/>
            <w:shd w:val="clear" w:color="auto" w:fill="auto"/>
          </w:tcPr>
          <w:p w:rsidR="00BF4588" w:rsidRPr="0096456D" w:rsidRDefault="00BF4588" w:rsidP="00C01F73">
            <w:pPr>
              <w:spacing w:after="0"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456D">
              <w:rPr>
                <w:rFonts w:ascii="Times New Roman" w:hAnsi="Times New Roman" w:cs="Times New Roman"/>
                <w:sz w:val="25"/>
                <w:szCs w:val="25"/>
              </w:rPr>
              <w:t xml:space="preserve">Доля педагогических работников общего образования, прошедших повышение квалификации в рамках </w:t>
            </w:r>
            <w:r w:rsidRPr="0096456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образования, процент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BF4588" w:rsidRPr="00347123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47123">
              <w:rPr>
                <w:rFonts w:ascii="Times New Roman" w:hAnsi="Times New Roman" w:cs="Times New Roman"/>
                <w:sz w:val="24"/>
              </w:rPr>
              <w:lastRenderedPageBreak/>
              <w:t>3%</w:t>
            </w:r>
          </w:p>
          <w:p w:rsidR="00BF4588" w:rsidRPr="00347123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47123">
              <w:rPr>
                <w:rFonts w:ascii="Times New Roman" w:hAnsi="Times New Roman" w:cs="Times New Roman"/>
                <w:sz w:val="24"/>
              </w:rPr>
              <w:t>(5 чел)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F4588" w:rsidRPr="00347123" w:rsidRDefault="00BF4588" w:rsidP="00C01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47123">
              <w:rPr>
                <w:rFonts w:ascii="Times New Roman" w:hAnsi="Times New Roman" w:cs="Times New Roman"/>
                <w:sz w:val="24"/>
              </w:rPr>
              <w:t>0</w:t>
            </w:r>
            <w:r w:rsidRPr="00347123">
              <w:rPr>
                <w:rStyle w:val="a8"/>
                <w:rFonts w:ascii="Times New Roman" w:hAnsi="Times New Roman" w:cs="Times New Roman"/>
                <w:sz w:val="24"/>
              </w:rPr>
              <w:footnoteReference w:id="1"/>
            </w:r>
          </w:p>
        </w:tc>
        <w:tc>
          <w:tcPr>
            <w:tcW w:w="595" w:type="dxa"/>
            <w:vAlign w:val="center"/>
          </w:tcPr>
          <w:p w:rsidR="00BF4588" w:rsidRPr="00235215" w:rsidRDefault="00BF4588" w:rsidP="00C01F73">
            <w:pPr>
              <w:spacing w:after="0" w:line="240" w:lineRule="auto"/>
              <w:ind w:left="256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521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BF4588" w:rsidRPr="00D918FF" w:rsidTr="00BF4588">
        <w:tc>
          <w:tcPr>
            <w:tcW w:w="589" w:type="dxa"/>
            <w:shd w:val="clear" w:color="auto" w:fill="auto"/>
          </w:tcPr>
          <w:p w:rsidR="00BF4588" w:rsidRDefault="00BF4588" w:rsidP="00C01F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BF4588" w:rsidRPr="006D3A73" w:rsidRDefault="00BF4588">
            <w:pPr>
              <w:pStyle w:val="a5"/>
              <w:spacing w:before="0" w:beforeAutospacing="0" w:after="0" w:afterAutospacing="0"/>
              <w:ind w:left="115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6D3A73">
              <w:rPr>
                <w:rFonts w:eastAsiaTheme="minorHAnsi"/>
                <w:sz w:val="25"/>
                <w:szCs w:val="25"/>
                <w:lang w:eastAsia="en-US"/>
              </w:rPr>
              <w:t xml:space="preserve">Доля обучающихся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программам, процент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BF4588" w:rsidRPr="006D3A73" w:rsidRDefault="00BF4588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D3A73">
              <w:rPr>
                <w:rFonts w:eastAsiaTheme="minorHAnsi"/>
                <w:sz w:val="25"/>
                <w:szCs w:val="25"/>
                <w:lang w:eastAsia="en-US"/>
              </w:rPr>
              <w:t xml:space="preserve">1% 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F4588" w:rsidRPr="006D3A73" w:rsidRDefault="00BF4588" w:rsidP="006D3A73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D3A73">
              <w:rPr>
                <w:rFonts w:eastAsiaTheme="minorHAnsi"/>
                <w:sz w:val="25"/>
                <w:szCs w:val="25"/>
                <w:lang w:eastAsia="en-US"/>
              </w:rPr>
              <w:t>0%</w:t>
            </w:r>
            <w:r>
              <w:rPr>
                <w:rStyle w:val="a8"/>
                <w:rFonts w:eastAsiaTheme="minorHAnsi"/>
                <w:sz w:val="25"/>
                <w:szCs w:val="25"/>
                <w:lang w:eastAsia="en-US"/>
              </w:rPr>
              <w:footnoteReference w:id="2"/>
            </w:r>
          </w:p>
        </w:tc>
        <w:tc>
          <w:tcPr>
            <w:tcW w:w="595" w:type="dxa"/>
            <w:vAlign w:val="center"/>
          </w:tcPr>
          <w:p w:rsidR="00BF4588" w:rsidRPr="00235215" w:rsidRDefault="00BF4588" w:rsidP="006D3A73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235215">
              <w:rPr>
                <w:rFonts w:eastAsiaTheme="minorHAnsi"/>
                <w:b/>
                <w:sz w:val="25"/>
                <w:szCs w:val="25"/>
                <w:lang w:eastAsia="en-US"/>
              </w:rPr>
              <w:t>0</w:t>
            </w:r>
          </w:p>
        </w:tc>
      </w:tr>
      <w:tr w:rsidR="00BF4588" w:rsidRPr="00D918FF" w:rsidTr="00BF4588">
        <w:tc>
          <w:tcPr>
            <w:tcW w:w="589" w:type="dxa"/>
            <w:shd w:val="clear" w:color="auto" w:fill="auto"/>
          </w:tcPr>
          <w:p w:rsidR="00BF4588" w:rsidRDefault="00BF4588" w:rsidP="00C01F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BF4588" w:rsidRPr="006D3A73" w:rsidRDefault="00BF4588">
            <w:pPr>
              <w:pStyle w:val="a5"/>
              <w:spacing w:before="0" w:beforeAutospacing="0" w:after="0" w:afterAutospacing="0"/>
              <w:ind w:left="115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6D3A73">
              <w:rPr>
                <w:rFonts w:eastAsiaTheme="minorHAnsi"/>
                <w:sz w:val="25"/>
                <w:szCs w:val="25"/>
                <w:lang w:eastAsia="en-US"/>
              </w:rPr>
              <w:t xml:space="preserve">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, единица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BF4588" w:rsidRPr="006D3A73" w:rsidRDefault="00BF4588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D3A73">
              <w:rPr>
                <w:rFonts w:eastAsiaTheme="minorHAnsi"/>
                <w:sz w:val="25"/>
                <w:szCs w:val="25"/>
                <w:lang w:eastAsia="en-US"/>
              </w:rPr>
              <w:t xml:space="preserve">нет 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F4588" w:rsidRPr="006D3A73" w:rsidRDefault="00BF4588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D3A73">
              <w:rPr>
                <w:rFonts w:eastAsiaTheme="minorHAnsi"/>
                <w:sz w:val="25"/>
                <w:szCs w:val="25"/>
                <w:lang w:eastAsia="en-US"/>
              </w:rPr>
              <w:t xml:space="preserve">нет </w:t>
            </w:r>
          </w:p>
        </w:tc>
        <w:tc>
          <w:tcPr>
            <w:tcW w:w="595" w:type="dxa"/>
            <w:vAlign w:val="center"/>
          </w:tcPr>
          <w:p w:rsidR="00BF4588" w:rsidRPr="00235215" w:rsidRDefault="00BF4588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235215">
              <w:rPr>
                <w:rFonts w:eastAsiaTheme="minorHAnsi"/>
                <w:b/>
                <w:sz w:val="25"/>
                <w:szCs w:val="25"/>
                <w:lang w:eastAsia="en-US"/>
              </w:rPr>
              <w:t xml:space="preserve">- </w:t>
            </w:r>
          </w:p>
        </w:tc>
      </w:tr>
    </w:tbl>
    <w:p w:rsidR="0096456D" w:rsidRDefault="0096456D" w:rsidP="00FD5A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582" w:rsidRDefault="00CE7582" w:rsidP="00FD5A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7582" w:rsidSect="00E309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69" w:rsidRDefault="009C1D69" w:rsidP="00DD60F6">
      <w:pPr>
        <w:spacing w:after="0" w:line="240" w:lineRule="auto"/>
      </w:pPr>
      <w:r>
        <w:separator/>
      </w:r>
    </w:p>
  </w:endnote>
  <w:endnote w:type="continuationSeparator" w:id="0">
    <w:p w:rsidR="009C1D69" w:rsidRDefault="009C1D69" w:rsidP="00DD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69" w:rsidRDefault="009C1D69" w:rsidP="00DD60F6">
      <w:pPr>
        <w:spacing w:after="0" w:line="240" w:lineRule="auto"/>
      </w:pPr>
      <w:r>
        <w:separator/>
      </w:r>
    </w:p>
  </w:footnote>
  <w:footnote w:type="continuationSeparator" w:id="0">
    <w:p w:rsidR="009C1D69" w:rsidRDefault="009C1D69" w:rsidP="00DD60F6">
      <w:pPr>
        <w:spacing w:after="0" w:line="240" w:lineRule="auto"/>
      </w:pPr>
      <w:r>
        <w:continuationSeparator/>
      </w:r>
    </w:p>
  </w:footnote>
  <w:footnote w:id="1">
    <w:p w:rsidR="00BF4588" w:rsidRPr="00E8736C" w:rsidRDefault="00BF4588" w:rsidP="009C00A5">
      <w:pPr>
        <w:pStyle w:val="a6"/>
        <w:spacing w:line="240" w:lineRule="auto"/>
        <w:contextualSpacing/>
        <w:rPr>
          <w:b/>
        </w:rPr>
      </w:pPr>
      <w:r>
        <w:rPr>
          <w:rStyle w:val="a8"/>
        </w:rPr>
        <w:footnoteRef/>
      </w:r>
      <w:r>
        <w:t xml:space="preserve"> </w:t>
      </w:r>
      <w:r>
        <w:rPr>
          <w:b/>
        </w:rPr>
        <w:t>Показатель №4 зависит от</w:t>
      </w:r>
      <w:r w:rsidRPr="00E8736C">
        <w:rPr>
          <w:b/>
        </w:rPr>
        <w:t xml:space="preserve"> региона</w:t>
      </w:r>
      <w:r>
        <w:rPr>
          <w:b/>
        </w:rPr>
        <w:t xml:space="preserve"> –</w:t>
      </w:r>
      <w:r w:rsidRPr="00E8736C">
        <w:rPr>
          <w:b/>
        </w:rPr>
        <w:t xml:space="preserve"> не создана платформа для повышения квалифик</w:t>
      </w:r>
      <w:r>
        <w:rPr>
          <w:b/>
        </w:rPr>
        <w:t>ации с использованием ресурса «</w:t>
      </w:r>
      <w:r w:rsidRPr="00E8736C">
        <w:rPr>
          <w:b/>
        </w:rPr>
        <w:t>одного окна»</w:t>
      </w:r>
    </w:p>
  </w:footnote>
  <w:footnote w:id="2">
    <w:p w:rsidR="00BF4588" w:rsidRDefault="00BF4588" w:rsidP="006D3A73">
      <w:pPr>
        <w:pStyle w:val="a6"/>
        <w:spacing w:line="240" w:lineRule="auto"/>
        <w:contextualSpacing/>
      </w:pPr>
      <w:r>
        <w:rPr>
          <w:rStyle w:val="a8"/>
        </w:rPr>
        <w:footnoteRef/>
      </w:r>
      <w:r>
        <w:t xml:space="preserve"> Показатель № 5  - </w:t>
      </w:r>
      <w:r w:rsidRPr="006D3A73">
        <w:t>Платформа «горизонтального» обучения и неформального образования в Оренбургской области работает в пилотном режиме. В список пилотны</w:t>
      </w:r>
      <w:r>
        <w:t>х территорий наш округ не вошел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32D"/>
    <w:multiLevelType w:val="hybridMultilevel"/>
    <w:tmpl w:val="3C6C6D86"/>
    <w:lvl w:ilvl="0" w:tplc="041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">
    <w:nsid w:val="05845832"/>
    <w:multiLevelType w:val="hybridMultilevel"/>
    <w:tmpl w:val="0AB8A260"/>
    <w:lvl w:ilvl="0" w:tplc="0DDE5F94">
      <w:start w:val="2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FFE2F9F"/>
    <w:multiLevelType w:val="hybridMultilevel"/>
    <w:tmpl w:val="C292D762"/>
    <w:lvl w:ilvl="0" w:tplc="596E5C3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CB7864"/>
    <w:multiLevelType w:val="hybridMultilevel"/>
    <w:tmpl w:val="EAE049CE"/>
    <w:lvl w:ilvl="0" w:tplc="D0BC464A">
      <w:start w:val="2"/>
      <w:numFmt w:val="decimal"/>
      <w:lvlText w:val="%1."/>
      <w:lvlJc w:val="left"/>
      <w:pPr>
        <w:ind w:left="36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4">
    <w:nsid w:val="376613EC"/>
    <w:multiLevelType w:val="hybridMultilevel"/>
    <w:tmpl w:val="4F141A5E"/>
    <w:lvl w:ilvl="0" w:tplc="EEA0197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0240E1"/>
    <w:multiLevelType w:val="hybridMultilevel"/>
    <w:tmpl w:val="179E8DB2"/>
    <w:lvl w:ilvl="0" w:tplc="E618EDFA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DF0E4E"/>
    <w:multiLevelType w:val="hybridMultilevel"/>
    <w:tmpl w:val="051A1214"/>
    <w:lvl w:ilvl="0" w:tplc="9AD8F93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496C14"/>
    <w:multiLevelType w:val="hybridMultilevel"/>
    <w:tmpl w:val="864A6AFE"/>
    <w:lvl w:ilvl="0" w:tplc="1E9A4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250469"/>
    <w:multiLevelType w:val="hybridMultilevel"/>
    <w:tmpl w:val="6332E5FC"/>
    <w:lvl w:ilvl="0" w:tplc="A55091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D8945D4"/>
    <w:multiLevelType w:val="hybridMultilevel"/>
    <w:tmpl w:val="853CE130"/>
    <w:lvl w:ilvl="0" w:tplc="2DD84160">
      <w:start w:val="2"/>
      <w:numFmt w:val="decimal"/>
      <w:lvlText w:val="%1."/>
      <w:lvlJc w:val="left"/>
      <w:pPr>
        <w:ind w:left="36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0F6"/>
    <w:rsid w:val="00005D1D"/>
    <w:rsid w:val="00007D32"/>
    <w:rsid w:val="00021E55"/>
    <w:rsid w:val="000522ED"/>
    <w:rsid w:val="00054676"/>
    <w:rsid w:val="00085514"/>
    <w:rsid w:val="000928C2"/>
    <w:rsid w:val="00097770"/>
    <w:rsid w:val="000A2FA1"/>
    <w:rsid w:val="000A3C00"/>
    <w:rsid w:val="000B0EA4"/>
    <w:rsid w:val="000C335B"/>
    <w:rsid w:val="000C6033"/>
    <w:rsid w:val="000E7A04"/>
    <w:rsid w:val="001060CB"/>
    <w:rsid w:val="00124D5C"/>
    <w:rsid w:val="001253DB"/>
    <w:rsid w:val="001368E9"/>
    <w:rsid w:val="00164578"/>
    <w:rsid w:val="00181270"/>
    <w:rsid w:val="00181314"/>
    <w:rsid w:val="001D5157"/>
    <w:rsid w:val="001D789E"/>
    <w:rsid w:val="001E1431"/>
    <w:rsid w:val="001E202B"/>
    <w:rsid w:val="002026B0"/>
    <w:rsid w:val="00235215"/>
    <w:rsid w:val="00270414"/>
    <w:rsid w:val="002818EB"/>
    <w:rsid w:val="00290F34"/>
    <w:rsid w:val="00290FD8"/>
    <w:rsid w:val="00295269"/>
    <w:rsid w:val="002C23B5"/>
    <w:rsid w:val="002D4323"/>
    <w:rsid w:val="002E2787"/>
    <w:rsid w:val="002F5B19"/>
    <w:rsid w:val="002F5B38"/>
    <w:rsid w:val="002F70AF"/>
    <w:rsid w:val="0033499D"/>
    <w:rsid w:val="00347123"/>
    <w:rsid w:val="00360D52"/>
    <w:rsid w:val="003770B9"/>
    <w:rsid w:val="00380EC0"/>
    <w:rsid w:val="00382E08"/>
    <w:rsid w:val="003851A5"/>
    <w:rsid w:val="00392190"/>
    <w:rsid w:val="003A123B"/>
    <w:rsid w:val="003A1E64"/>
    <w:rsid w:val="003C3A64"/>
    <w:rsid w:val="003F595F"/>
    <w:rsid w:val="004244E3"/>
    <w:rsid w:val="00426C11"/>
    <w:rsid w:val="00466A31"/>
    <w:rsid w:val="004771EB"/>
    <w:rsid w:val="004A1857"/>
    <w:rsid w:val="004C4B5F"/>
    <w:rsid w:val="004C4CFE"/>
    <w:rsid w:val="004E5EBA"/>
    <w:rsid w:val="004F2E31"/>
    <w:rsid w:val="0056320E"/>
    <w:rsid w:val="005755F3"/>
    <w:rsid w:val="005772FF"/>
    <w:rsid w:val="00586D79"/>
    <w:rsid w:val="005A33B6"/>
    <w:rsid w:val="005B013D"/>
    <w:rsid w:val="005C7006"/>
    <w:rsid w:val="005E118B"/>
    <w:rsid w:val="005F2044"/>
    <w:rsid w:val="005F5222"/>
    <w:rsid w:val="0060012D"/>
    <w:rsid w:val="0062137E"/>
    <w:rsid w:val="0062661D"/>
    <w:rsid w:val="0066317B"/>
    <w:rsid w:val="00666A4E"/>
    <w:rsid w:val="006707DE"/>
    <w:rsid w:val="0068355E"/>
    <w:rsid w:val="006C6062"/>
    <w:rsid w:val="006D31ED"/>
    <w:rsid w:val="006D3A73"/>
    <w:rsid w:val="00720047"/>
    <w:rsid w:val="00730665"/>
    <w:rsid w:val="007634D4"/>
    <w:rsid w:val="007707DB"/>
    <w:rsid w:val="00794D68"/>
    <w:rsid w:val="007967B0"/>
    <w:rsid w:val="007A1749"/>
    <w:rsid w:val="007A6250"/>
    <w:rsid w:val="007B3474"/>
    <w:rsid w:val="007F6110"/>
    <w:rsid w:val="00802F96"/>
    <w:rsid w:val="00811A27"/>
    <w:rsid w:val="00816EC6"/>
    <w:rsid w:val="008250BA"/>
    <w:rsid w:val="00827E77"/>
    <w:rsid w:val="008957F5"/>
    <w:rsid w:val="00896923"/>
    <w:rsid w:val="008B22C7"/>
    <w:rsid w:val="008B2E08"/>
    <w:rsid w:val="008C69EC"/>
    <w:rsid w:val="008E3E61"/>
    <w:rsid w:val="008E4296"/>
    <w:rsid w:val="008F40B1"/>
    <w:rsid w:val="008F75B3"/>
    <w:rsid w:val="008F7F17"/>
    <w:rsid w:val="0090423E"/>
    <w:rsid w:val="0093201A"/>
    <w:rsid w:val="0096146F"/>
    <w:rsid w:val="00962C49"/>
    <w:rsid w:val="0096456D"/>
    <w:rsid w:val="00965641"/>
    <w:rsid w:val="00965C77"/>
    <w:rsid w:val="00985678"/>
    <w:rsid w:val="00995187"/>
    <w:rsid w:val="009B244C"/>
    <w:rsid w:val="009B4B89"/>
    <w:rsid w:val="009C00A5"/>
    <w:rsid w:val="009C1D69"/>
    <w:rsid w:val="009D7D10"/>
    <w:rsid w:val="00A07BBF"/>
    <w:rsid w:val="00A27A50"/>
    <w:rsid w:val="00A51BA2"/>
    <w:rsid w:val="00A63BA6"/>
    <w:rsid w:val="00A67F3F"/>
    <w:rsid w:val="00A92609"/>
    <w:rsid w:val="00B11DD4"/>
    <w:rsid w:val="00B33416"/>
    <w:rsid w:val="00B364C3"/>
    <w:rsid w:val="00B456E9"/>
    <w:rsid w:val="00B53DBC"/>
    <w:rsid w:val="00B66A0D"/>
    <w:rsid w:val="00B8188A"/>
    <w:rsid w:val="00B879BE"/>
    <w:rsid w:val="00BA1741"/>
    <w:rsid w:val="00BA5E0E"/>
    <w:rsid w:val="00BD3F6F"/>
    <w:rsid w:val="00BF33AD"/>
    <w:rsid w:val="00BF4588"/>
    <w:rsid w:val="00BF685A"/>
    <w:rsid w:val="00C01F73"/>
    <w:rsid w:val="00C46C73"/>
    <w:rsid w:val="00C66861"/>
    <w:rsid w:val="00C752E5"/>
    <w:rsid w:val="00C8721A"/>
    <w:rsid w:val="00CA4683"/>
    <w:rsid w:val="00CC487E"/>
    <w:rsid w:val="00CE0A53"/>
    <w:rsid w:val="00CE7582"/>
    <w:rsid w:val="00D1781F"/>
    <w:rsid w:val="00D41B5A"/>
    <w:rsid w:val="00D41D2A"/>
    <w:rsid w:val="00D862E6"/>
    <w:rsid w:val="00D86779"/>
    <w:rsid w:val="00D918FF"/>
    <w:rsid w:val="00D93B52"/>
    <w:rsid w:val="00D950AC"/>
    <w:rsid w:val="00DA1942"/>
    <w:rsid w:val="00DD60F6"/>
    <w:rsid w:val="00DE21E2"/>
    <w:rsid w:val="00DE4412"/>
    <w:rsid w:val="00DE58A0"/>
    <w:rsid w:val="00DF4601"/>
    <w:rsid w:val="00E063F1"/>
    <w:rsid w:val="00E114BC"/>
    <w:rsid w:val="00E30909"/>
    <w:rsid w:val="00E44712"/>
    <w:rsid w:val="00E65B03"/>
    <w:rsid w:val="00EA3141"/>
    <w:rsid w:val="00EE2369"/>
    <w:rsid w:val="00EE3C60"/>
    <w:rsid w:val="00EF3705"/>
    <w:rsid w:val="00F040CA"/>
    <w:rsid w:val="00F332CB"/>
    <w:rsid w:val="00F347D1"/>
    <w:rsid w:val="00F4657B"/>
    <w:rsid w:val="00F6216D"/>
    <w:rsid w:val="00FD38A0"/>
    <w:rsid w:val="00FD5AC5"/>
    <w:rsid w:val="00FF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F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DD60F6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D60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D60F6"/>
    <w:rPr>
      <w:vertAlign w:val="superscript"/>
    </w:rPr>
  </w:style>
  <w:style w:type="character" w:styleId="a9">
    <w:name w:val="Strong"/>
    <w:basedOn w:val="a0"/>
    <w:uiPriority w:val="22"/>
    <w:qFormat/>
    <w:rsid w:val="00DD60F6"/>
    <w:rPr>
      <w:b/>
      <w:bCs/>
    </w:rPr>
  </w:style>
  <w:style w:type="paragraph" w:styleId="aa">
    <w:name w:val="No Spacing"/>
    <w:link w:val="ab"/>
    <w:uiPriority w:val="1"/>
    <w:qFormat/>
    <w:rsid w:val="007B3474"/>
    <w:pPr>
      <w:spacing w:after="0" w:line="240" w:lineRule="auto"/>
    </w:pPr>
  </w:style>
  <w:style w:type="paragraph" w:styleId="ac">
    <w:name w:val="endnote text"/>
    <w:basedOn w:val="a"/>
    <w:link w:val="ad"/>
    <w:uiPriority w:val="99"/>
    <w:semiHidden/>
    <w:unhideWhenUsed/>
    <w:rsid w:val="00F6216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6216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6216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B8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79BE"/>
    <w:rPr>
      <w:rFonts w:ascii="Tahoma" w:hAnsi="Tahoma" w:cs="Tahoma"/>
      <w:sz w:val="16"/>
      <w:szCs w:val="16"/>
    </w:rPr>
  </w:style>
  <w:style w:type="character" w:customStyle="1" w:styleId="af1">
    <w:name w:val="Основной текст + Полужирный"/>
    <w:aliases w:val="Курсив"/>
    <w:rsid w:val="004C4CF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ab">
    <w:name w:val="Без интервала Знак"/>
    <w:link w:val="aa"/>
    <w:uiPriority w:val="1"/>
    <w:locked/>
    <w:rsid w:val="005B013D"/>
  </w:style>
  <w:style w:type="character" w:customStyle="1" w:styleId="apple-converted-space">
    <w:name w:val="apple-converted-space"/>
    <w:basedOn w:val="a0"/>
    <w:rsid w:val="00563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450C4-4169-4CA7-88A5-1E1BB7F5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ОО2</cp:lastModifiedBy>
  <cp:revision>3</cp:revision>
  <cp:lastPrinted>2019-12-05T06:06:00Z</cp:lastPrinted>
  <dcterms:created xsi:type="dcterms:W3CDTF">2020-05-20T12:59:00Z</dcterms:created>
  <dcterms:modified xsi:type="dcterms:W3CDTF">2020-05-20T13:00:00Z</dcterms:modified>
</cp:coreProperties>
</file>