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F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 </w:t>
      </w:r>
    </w:p>
    <w:p w:rsidR="00DD60F6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>о реализации  национального проекта «Образование»</w:t>
      </w:r>
    </w:p>
    <w:p w:rsidR="00DD60F6" w:rsidRDefault="00426C11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EE3C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95269" w:rsidRPr="00EF3705" w:rsidRDefault="00295269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BA2" w:rsidRPr="00295269" w:rsidRDefault="00A51BA2" w:rsidP="002F5B1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F2E31">
        <w:rPr>
          <w:rFonts w:ascii="Times New Roman" w:hAnsi="Times New Roman"/>
          <w:b/>
          <w:sz w:val="28"/>
          <w:szCs w:val="28"/>
        </w:rPr>
        <w:t>«Современная школа»</w:t>
      </w:r>
    </w:p>
    <w:p w:rsidR="00A51BA2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72E06">
        <w:rPr>
          <w:rFonts w:ascii="Times New Roman" w:hAnsi="Times New Roman" w:cs="Times New Roman"/>
          <w:sz w:val="28"/>
          <w:szCs w:val="28"/>
        </w:rPr>
        <w:t xml:space="preserve"> повысить качество преподавания основных предметных областей, обеспечить соответствие условий обучения современным требо</w:t>
      </w:r>
      <w:r>
        <w:rPr>
          <w:rFonts w:ascii="Times New Roman" w:hAnsi="Times New Roman" w:cs="Times New Roman"/>
          <w:sz w:val="28"/>
          <w:szCs w:val="28"/>
        </w:rPr>
        <w:t xml:space="preserve">ваниям, компетенциям и знаниям. </w:t>
      </w:r>
    </w:p>
    <w:p w:rsidR="00A51BA2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Контрольные точки  с   2022 года. 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8"/>
        <w:gridCol w:w="4489"/>
        <w:gridCol w:w="4564"/>
      </w:tblGrid>
      <w:tr w:rsidR="00A51BA2" w:rsidTr="0038394B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A2" w:rsidRDefault="00A51BA2" w:rsidP="002F5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A2" w:rsidRDefault="00A51BA2" w:rsidP="002F5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2019 году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A2" w:rsidRDefault="00A51BA2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51BA2" w:rsidTr="0038394B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2" w:rsidRDefault="00A51BA2" w:rsidP="002F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2" w:rsidRDefault="00A51BA2" w:rsidP="002F5B1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Обновить    содержание и методы обучения предметной области «Технология»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других предметных областей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2" w:rsidRDefault="00A51BA2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молодежного инновационного творчества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обучено 60 детей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МОАУ "СОШ№2" и МОБУ "СОШ№3".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этом учебном году обучаются 41  человек.</w:t>
            </w:r>
          </w:p>
          <w:p w:rsidR="00A51BA2" w:rsidRPr="00BD1D1A" w:rsidRDefault="00A51BA2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ДЮЦ в прошлом учебном году 50 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4C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прошли курсовое обучение по направлениям "Перворобот", LEGO Vindstorms, Аrduino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в этом учебном году  по этому направлению обучаются 60 детей. </w:t>
            </w:r>
          </w:p>
        </w:tc>
      </w:tr>
      <w:tr w:rsidR="00A51BA2" w:rsidTr="0038394B">
        <w:trPr>
          <w:trHeight w:val="198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2" w:rsidRDefault="00A51BA2" w:rsidP="002F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2" w:rsidRDefault="00A51BA2" w:rsidP="002F5B1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Для внедрения новой образовательной программы необходимо обновить   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2" w:rsidRPr="007B3474" w:rsidRDefault="00A51BA2" w:rsidP="002F5B19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A2" w:rsidRPr="007634D4" w:rsidRDefault="00A51BA2" w:rsidP="002F5B19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  <w:r w:rsidRPr="007634D4">
              <w:rPr>
                <w:rFonts w:ascii="Times New Roman" w:hAnsi="Times New Roman" w:cs="Times New Roman"/>
                <w:sz w:val="24"/>
                <w:szCs w:val="24"/>
              </w:rPr>
              <w:t>МОБУ «СОШ№3»</w:t>
            </w:r>
            <w:r w:rsidRPr="007634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утверждена  как центр  образования цифрового и гуманитарного профилей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34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Точка роста»</w:t>
            </w:r>
            <w:r w:rsidRPr="007634D4">
              <w:rPr>
                <w:rFonts w:ascii="Times New Roman" w:hAnsi="Times New Roman" w:cs="Times New Roman"/>
                <w:sz w:val="24"/>
                <w:szCs w:val="24"/>
              </w:rPr>
              <w:t xml:space="preserve">  для  реализации основных и дополнительных программ цифрового и гуманитарного профилей </w:t>
            </w:r>
          </w:p>
        </w:tc>
      </w:tr>
    </w:tbl>
    <w:p w:rsidR="00A51BA2" w:rsidRDefault="00A51BA2" w:rsidP="002F5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BA2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обновления содержания и методов обучения предметной области «Технология»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использована база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МОБУ «СОШ№3», которая утверждена  как центр образования цифрового и гуманитарного профилей «Точка роста». По плану средства будут выделены в 2020 году. </w:t>
      </w:r>
    </w:p>
    <w:p w:rsidR="00A51BA2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муниципального образования подтверждена готовность обеспечить соответствующий ремонт помещений для размещения центра.</w:t>
      </w:r>
    </w:p>
    <w:p w:rsidR="002F5B19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ноябре 2019 года министерством образования Оренбурггской области в рамках достижения контрольной точки регионального проекта «Современная школа» национального проекта  «Образование» проводился мониторинг освоения предметной области «Технология» </w:t>
      </w:r>
    </w:p>
    <w:p w:rsidR="00A51BA2" w:rsidRDefault="00A51BA2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мониторинге приняли участие 7 общеобразовательных учреждений. Указали программы, реализуемые</w:t>
      </w:r>
      <w:r w:rsidRPr="00CD34B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начального, основного и среднего </w:t>
      </w:r>
      <w:r w:rsidRPr="00CD34B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CD34B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D3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(программы) курсов внеурочной  деятельности технико-технологической направленности, реализуемые на уровне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D3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автора, авторов УМК,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D34BD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пециальность по диплому учителей, ведущих данный предмет,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B19" w:rsidRDefault="002F5B19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B19" w:rsidRDefault="002F5B19" w:rsidP="002F5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37"/>
        <w:tblW w:w="5018" w:type="pct"/>
        <w:tblLook w:val="0620"/>
      </w:tblPr>
      <w:tblGrid>
        <w:gridCol w:w="595"/>
        <w:gridCol w:w="5984"/>
        <w:gridCol w:w="1128"/>
        <w:gridCol w:w="1022"/>
        <w:gridCol w:w="876"/>
      </w:tblGrid>
      <w:tr w:rsidR="003A1A45" w:rsidRPr="00C40D88" w:rsidTr="003A1A45">
        <w:trPr>
          <w:trHeight w:val="132"/>
        </w:trPr>
        <w:tc>
          <w:tcPr>
            <w:tcW w:w="595" w:type="dxa"/>
            <w:vMerge w:val="restart"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C40D8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5" w:type="dxa"/>
            <w:vMerge w:val="restart"/>
            <w:vAlign w:val="center"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8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1A45" w:rsidRPr="00584917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A1A45" w:rsidRPr="00C40D88" w:rsidTr="003A1A45">
        <w:trPr>
          <w:trHeight w:val="222"/>
        </w:trPr>
        <w:tc>
          <w:tcPr>
            <w:tcW w:w="595" w:type="dxa"/>
            <w:vMerge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5" w:type="dxa"/>
            <w:vMerge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2" w:type="dxa"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876" w:type="dxa"/>
          </w:tcPr>
          <w:p w:rsidR="003A1A45" w:rsidRPr="00C40D88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</w:tr>
      <w:tr w:rsidR="003A1A45" w:rsidRPr="00C40D88" w:rsidTr="003A1A45">
        <w:tc>
          <w:tcPr>
            <w:tcW w:w="595" w:type="dxa"/>
          </w:tcPr>
          <w:p w:rsidR="003A1A45" w:rsidRPr="00E44712" w:rsidRDefault="003A1A45" w:rsidP="002F5B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3A1A45" w:rsidRPr="002F5B19" w:rsidRDefault="003A1A45" w:rsidP="002F5B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ОП цифрового, естественнонаучного и гуманитарного профилей, единиц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3A1A45" w:rsidRPr="004C4B5F" w:rsidTr="003A1A45">
        <w:trPr>
          <w:trHeight w:val="385"/>
        </w:trPr>
        <w:tc>
          <w:tcPr>
            <w:tcW w:w="595" w:type="dxa"/>
          </w:tcPr>
          <w:p w:rsidR="003A1A45" w:rsidRPr="00E44712" w:rsidRDefault="003A1A45" w:rsidP="002F5B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7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3A1A45" w:rsidRPr="002F5B19" w:rsidRDefault="003A1A45" w:rsidP="002F5B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тыс.человек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нет.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Pr="002F5B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1A45" w:rsidRPr="007634D4" w:rsidTr="003A1A45">
        <w:tc>
          <w:tcPr>
            <w:tcW w:w="595" w:type="dxa"/>
          </w:tcPr>
          <w:p w:rsidR="003A1A45" w:rsidRPr="00E44712" w:rsidRDefault="003A1A45" w:rsidP="002F5B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7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3A1A45" w:rsidRPr="002F5B19" w:rsidRDefault="003A1A45" w:rsidP="002F5B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форме, процент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3%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3%</w:t>
            </w:r>
            <w:r w:rsidRPr="002F5B1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45" w:rsidRPr="002F5B19" w:rsidRDefault="003A1A45" w:rsidP="002F5B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100</w:t>
            </w:r>
            <w:r w:rsidRPr="002F5B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F5B19" w:rsidRDefault="002F5B19" w:rsidP="003F595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2F5B19" w:rsidSect="00E309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72" w:rsidRDefault="00C77672" w:rsidP="00DD60F6">
      <w:pPr>
        <w:spacing w:after="0" w:line="240" w:lineRule="auto"/>
      </w:pPr>
      <w:r>
        <w:separator/>
      </w:r>
    </w:p>
  </w:endnote>
  <w:endnote w:type="continuationSeparator" w:id="0">
    <w:p w:rsidR="00C77672" w:rsidRDefault="00C77672" w:rsidP="00DD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72" w:rsidRDefault="00C77672" w:rsidP="00DD60F6">
      <w:pPr>
        <w:spacing w:after="0" w:line="240" w:lineRule="auto"/>
      </w:pPr>
      <w:r>
        <w:separator/>
      </w:r>
    </w:p>
  </w:footnote>
  <w:footnote w:type="continuationSeparator" w:id="0">
    <w:p w:rsidR="00C77672" w:rsidRDefault="00C77672" w:rsidP="00DD6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2D"/>
    <w:multiLevelType w:val="hybridMultilevel"/>
    <w:tmpl w:val="3C6C6D86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05845832"/>
    <w:multiLevelType w:val="hybridMultilevel"/>
    <w:tmpl w:val="0AB8A260"/>
    <w:lvl w:ilvl="0" w:tplc="0DDE5F94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FFE2F9F"/>
    <w:multiLevelType w:val="hybridMultilevel"/>
    <w:tmpl w:val="C292D762"/>
    <w:lvl w:ilvl="0" w:tplc="596E5C3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7864"/>
    <w:multiLevelType w:val="hybridMultilevel"/>
    <w:tmpl w:val="EAE049CE"/>
    <w:lvl w:ilvl="0" w:tplc="D0BC464A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376613EC"/>
    <w:multiLevelType w:val="hybridMultilevel"/>
    <w:tmpl w:val="4F141A5E"/>
    <w:lvl w:ilvl="0" w:tplc="EEA019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0240E1"/>
    <w:multiLevelType w:val="hybridMultilevel"/>
    <w:tmpl w:val="179E8DB2"/>
    <w:lvl w:ilvl="0" w:tplc="E618EDFA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DF0E4E"/>
    <w:multiLevelType w:val="hybridMultilevel"/>
    <w:tmpl w:val="051A1214"/>
    <w:lvl w:ilvl="0" w:tplc="9AD8F93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496C14"/>
    <w:multiLevelType w:val="hybridMultilevel"/>
    <w:tmpl w:val="864A6AFE"/>
    <w:lvl w:ilvl="0" w:tplc="1E9A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50469"/>
    <w:multiLevelType w:val="hybridMultilevel"/>
    <w:tmpl w:val="6332E5FC"/>
    <w:lvl w:ilvl="0" w:tplc="A55091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D8945D4"/>
    <w:multiLevelType w:val="hybridMultilevel"/>
    <w:tmpl w:val="853CE130"/>
    <w:lvl w:ilvl="0" w:tplc="2DD84160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0F6"/>
    <w:rsid w:val="00005D1D"/>
    <w:rsid w:val="00007D32"/>
    <w:rsid w:val="00021E55"/>
    <w:rsid w:val="000522ED"/>
    <w:rsid w:val="00054676"/>
    <w:rsid w:val="00085514"/>
    <w:rsid w:val="000928C2"/>
    <w:rsid w:val="00097770"/>
    <w:rsid w:val="000A2FA1"/>
    <w:rsid w:val="000A3C00"/>
    <w:rsid w:val="000B0EA4"/>
    <w:rsid w:val="000C335B"/>
    <w:rsid w:val="000C6033"/>
    <w:rsid w:val="001060CB"/>
    <w:rsid w:val="00124D5C"/>
    <w:rsid w:val="001253DB"/>
    <w:rsid w:val="001368E9"/>
    <w:rsid w:val="00164578"/>
    <w:rsid w:val="00181270"/>
    <w:rsid w:val="00181314"/>
    <w:rsid w:val="001D5157"/>
    <w:rsid w:val="001D789E"/>
    <w:rsid w:val="001E1431"/>
    <w:rsid w:val="001E202B"/>
    <w:rsid w:val="002026B0"/>
    <w:rsid w:val="00235215"/>
    <w:rsid w:val="00270414"/>
    <w:rsid w:val="002818EB"/>
    <w:rsid w:val="00290F34"/>
    <w:rsid w:val="00290FD8"/>
    <w:rsid w:val="00295269"/>
    <w:rsid w:val="002C23B5"/>
    <w:rsid w:val="002D4323"/>
    <w:rsid w:val="002E2787"/>
    <w:rsid w:val="002F5B19"/>
    <w:rsid w:val="002F5B38"/>
    <w:rsid w:val="002F70AF"/>
    <w:rsid w:val="0033499D"/>
    <w:rsid w:val="00347123"/>
    <w:rsid w:val="00360D52"/>
    <w:rsid w:val="003770B9"/>
    <w:rsid w:val="00380EC0"/>
    <w:rsid w:val="00382E08"/>
    <w:rsid w:val="003851A5"/>
    <w:rsid w:val="00392190"/>
    <w:rsid w:val="003A123B"/>
    <w:rsid w:val="003A1A45"/>
    <w:rsid w:val="003A1E64"/>
    <w:rsid w:val="003C3A64"/>
    <w:rsid w:val="003F595F"/>
    <w:rsid w:val="004244E3"/>
    <w:rsid w:val="00426C11"/>
    <w:rsid w:val="00466A31"/>
    <w:rsid w:val="004771EB"/>
    <w:rsid w:val="004A1857"/>
    <w:rsid w:val="004C4B5F"/>
    <w:rsid w:val="004C4CFE"/>
    <w:rsid w:val="004E5EBA"/>
    <w:rsid w:val="004F2E31"/>
    <w:rsid w:val="0056320E"/>
    <w:rsid w:val="005755F3"/>
    <w:rsid w:val="005772FF"/>
    <w:rsid w:val="00586D79"/>
    <w:rsid w:val="005A33B6"/>
    <w:rsid w:val="005B013D"/>
    <w:rsid w:val="005C7006"/>
    <w:rsid w:val="005E118B"/>
    <w:rsid w:val="005F2044"/>
    <w:rsid w:val="005F5222"/>
    <w:rsid w:val="0060012D"/>
    <w:rsid w:val="0062114C"/>
    <w:rsid w:val="0062137E"/>
    <w:rsid w:val="0062661D"/>
    <w:rsid w:val="0066317B"/>
    <w:rsid w:val="00666A4E"/>
    <w:rsid w:val="006707DE"/>
    <w:rsid w:val="006708FC"/>
    <w:rsid w:val="0068355E"/>
    <w:rsid w:val="006C6062"/>
    <w:rsid w:val="006D31ED"/>
    <w:rsid w:val="006D3A73"/>
    <w:rsid w:val="00720047"/>
    <w:rsid w:val="00730665"/>
    <w:rsid w:val="007634D4"/>
    <w:rsid w:val="007707DB"/>
    <w:rsid w:val="00794D68"/>
    <w:rsid w:val="007967B0"/>
    <w:rsid w:val="007A1749"/>
    <w:rsid w:val="007A6250"/>
    <w:rsid w:val="007B3474"/>
    <w:rsid w:val="007F6110"/>
    <w:rsid w:val="00802F96"/>
    <w:rsid w:val="00811A27"/>
    <w:rsid w:val="00816EC6"/>
    <w:rsid w:val="008250BA"/>
    <w:rsid w:val="00827E77"/>
    <w:rsid w:val="008957F5"/>
    <w:rsid w:val="00896923"/>
    <w:rsid w:val="008B22C7"/>
    <w:rsid w:val="008B2E08"/>
    <w:rsid w:val="008C69EC"/>
    <w:rsid w:val="008E3E61"/>
    <w:rsid w:val="008E4296"/>
    <w:rsid w:val="008F40B1"/>
    <w:rsid w:val="008F75B3"/>
    <w:rsid w:val="008F7F17"/>
    <w:rsid w:val="0090423E"/>
    <w:rsid w:val="0093201A"/>
    <w:rsid w:val="0096146F"/>
    <w:rsid w:val="00962C49"/>
    <w:rsid w:val="0096456D"/>
    <w:rsid w:val="00965641"/>
    <w:rsid w:val="00965C77"/>
    <w:rsid w:val="00985678"/>
    <w:rsid w:val="00995187"/>
    <w:rsid w:val="009B244C"/>
    <w:rsid w:val="009B4B89"/>
    <w:rsid w:val="009C00A5"/>
    <w:rsid w:val="009D7D10"/>
    <w:rsid w:val="00A07BBF"/>
    <w:rsid w:val="00A27A50"/>
    <w:rsid w:val="00A51BA2"/>
    <w:rsid w:val="00A63BA6"/>
    <w:rsid w:val="00A67F3F"/>
    <w:rsid w:val="00A92609"/>
    <w:rsid w:val="00B11DD4"/>
    <w:rsid w:val="00B33416"/>
    <w:rsid w:val="00B364C3"/>
    <w:rsid w:val="00B456E9"/>
    <w:rsid w:val="00B53DBC"/>
    <w:rsid w:val="00B66A0D"/>
    <w:rsid w:val="00B8188A"/>
    <w:rsid w:val="00B879BE"/>
    <w:rsid w:val="00BA1741"/>
    <w:rsid w:val="00BA5E0E"/>
    <w:rsid w:val="00BD3F6F"/>
    <w:rsid w:val="00BF33AD"/>
    <w:rsid w:val="00BF685A"/>
    <w:rsid w:val="00C01F73"/>
    <w:rsid w:val="00C46C73"/>
    <w:rsid w:val="00C66861"/>
    <w:rsid w:val="00C752E5"/>
    <w:rsid w:val="00C77672"/>
    <w:rsid w:val="00CA4683"/>
    <w:rsid w:val="00CC487E"/>
    <w:rsid w:val="00CE0A53"/>
    <w:rsid w:val="00CE7582"/>
    <w:rsid w:val="00D1781F"/>
    <w:rsid w:val="00D41B5A"/>
    <w:rsid w:val="00D41D2A"/>
    <w:rsid w:val="00D862E6"/>
    <w:rsid w:val="00D86779"/>
    <w:rsid w:val="00D918FF"/>
    <w:rsid w:val="00D93B52"/>
    <w:rsid w:val="00D950AC"/>
    <w:rsid w:val="00DA1942"/>
    <w:rsid w:val="00DD60F6"/>
    <w:rsid w:val="00DE21E2"/>
    <w:rsid w:val="00DE4412"/>
    <w:rsid w:val="00DE58A0"/>
    <w:rsid w:val="00DF4601"/>
    <w:rsid w:val="00E063F1"/>
    <w:rsid w:val="00E114BC"/>
    <w:rsid w:val="00E30909"/>
    <w:rsid w:val="00E44712"/>
    <w:rsid w:val="00E65B03"/>
    <w:rsid w:val="00EA3141"/>
    <w:rsid w:val="00EE2369"/>
    <w:rsid w:val="00EE3C60"/>
    <w:rsid w:val="00EF3705"/>
    <w:rsid w:val="00F040CA"/>
    <w:rsid w:val="00F332CB"/>
    <w:rsid w:val="00F347D1"/>
    <w:rsid w:val="00F4657B"/>
    <w:rsid w:val="00F6216D"/>
    <w:rsid w:val="00FD38A0"/>
    <w:rsid w:val="00FD5AC5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F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DD60F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D6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D60F6"/>
    <w:rPr>
      <w:vertAlign w:val="superscript"/>
    </w:rPr>
  </w:style>
  <w:style w:type="character" w:styleId="a9">
    <w:name w:val="Strong"/>
    <w:basedOn w:val="a0"/>
    <w:uiPriority w:val="22"/>
    <w:qFormat/>
    <w:rsid w:val="00DD60F6"/>
    <w:rPr>
      <w:b/>
      <w:bCs/>
    </w:rPr>
  </w:style>
  <w:style w:type="paragraph" w:styleId="aa">
    <w:name w:val="No Spacing"/>
    <w:link w:val="ab"/>
    <w:uiPriority w:val="1"/>
    <w:qFormat/>
    <w:rsid w:val="007B347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F62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62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6216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8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79BE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aliases w:val="Курсив"/>
    <w:rsid w:val="004C4CF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b">
    <w:name w:val="Без интервала Знак"/>
    <w:link w:val="aa"/>
    <w:uiPriority w:val="1"/>
    <w:locked/>
    <w:rsid w:val="005B013D"/>
  </w:style>
  <w:style w:type="character" w:customStyle="1" w:styleId="apple-converted-space">
    <w:name w:val="apple-converted-space"/>
    <w:basedOn w:val="a0"/>
    <w:rsid w:val="0056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505E-732C-42DF-A8A7-32A30A48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ОО2</cp:lastModifiedBy>
  <cp:revision>3</cp:revision>
  <cp:lastPrinted>2019-12-05T06:06:00Z</cp:lastPrinted>
  <dcterms:created xsi:type="dcterms:W3CDTF">2020-05-20T12:50:00Z</dcterms:created>
  <dcterms:modified xsi:type="dcterms:W3CDTF">2020-05-20T12:52:00Z</dcterms:modified>
</cp:coreProperties>
</file>